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6D" w:rsidRDefault="00415D71">
      <w:pPr>
        <w:pStyle w:val="a3"/>
        <w:spacing w:before="74" w:line="298" w:lineRule="exact"/>
        <w:ind w:left="212"/>
      </w:pPr>
      <w:r w:rsidRPr="00415D7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31750</wp:posOffset>
            </wp:positionV>
            <wp:extent cx="892810" cy="1018642"/>
            <wp:effectExtent l="0" t="0" r="2540" b="0"/>
            <wp:wrapNone/>
            <wp:docPr id="1" name="Рисунок 1" descr="C:\Users\Эми4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4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1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BAB">
        <w:t>ПРИНЯТ</w:t>
      </w:r>
    </w:p>
    <w:p w:rsidR="00AE186D" w:rsidRDefault="004F5BAB">
      <w:pPr>
        <w:pStyle w:val="a3"/>
        <w:ind w:left="212" w:right="30"/>
      </w:pPr>
      <w:r>
        <w:t>Протокол 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6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C415C2">
        <w:t xml:space="preserve">Нижне-Курчалинская </w:t>
      </w:r>
      <w:r>
        <w:t>СОШ»</w:t>
      </w:r>
    </w:p>
    <w:p w:rsidR="00AE186D" w:rsidRDefault="004F5BAB">
      <w:pPr>
        <w:pStyle w:val="a3"/>
        <w:ind w:left="212"/>
      </w:pPr>
      <w:r>
        <w:t>от</w:t>
      </w:r>
      <w:r>
        <w:rPr>
          <w:spacing w:val="-3"/>
        </w:rPr>
        <w:t xml:space="preserve"> </w:t>
      </w:r>
      <w:r w:rsidR="009F1D62">
        <w:t>31</w:t>
      </w:r>
      <w:r>
        <w:t>.08.2022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AE186D" w:rsidRDefault="004F5BAB" w:rsidP="009F1D62">
      <w:pPr>
        <w:spacing w:before="111" w:line="256" w:lineRule="auto"/>
        <w:ind w:left="212"/>
      </w:pPr>
      <w:r>
        <w:br w:type="column"/>
      </w:r>
    </w:p>
    <w:p w:rsidR="00AE186D" w:rsidRDefault="009F1D62">
      <w:r>
        <w:t xml:space="preserve">УТВЕРЖДЕН </w:t>
      </w:r>
    </w:p>
    <w:p w:rsidR="009F1D62" w:rsidRDefault="009F1D62"/>
    <w:p w:rsidR="00415D71" w:rsidRDefault="00415D71">
      <w:r>
        <w:t>ПРИКАЗОМ             № 1</w:t>
      </w:r>
    </w:p>
    <w:p w:rsidR="009F1D62" w:rsidRPr="009F1D62" w:rsidRDefault="009F1D62">
      <w:pPr>
        <w:sectPr w:rsidR="009F1D62" w:rsidRPr="009F1D62" w:rsidSect="00415D71">
          <w:type w:val="continuous"/>
          <w:pgSz w:w="11910" w:h="16850"/>
          <w:pgMar w:top="1060" w:right="340" w:bottom="280" w:left="2804" w:header="720" w:footer="720" w:gutter="0"/>
          <w:cols w:num="4" w:space="1047" w:equalWidth="0">
            <w:col w:w="2916" w:space="713"/>
            <w:col w:w="1647" w:space="40"/>
            <w:col w:w="1551" w:space="39"/>
            <w:col w:w="3744"/>
          </w:cols>
        </w:sectPr>
      </w:pPr>
      <w:r>
        <w:t>от 31.08.2022г</w:t>
      </w: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  <w:bookmarkStart w:id="0" w:name="_GoBack"/>
      <w:bookmarkEnd w:id="0"/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rPr>
          <w:sz w:val="20"/>
        </w:rPr>
      </w:pPr>
    </w:p>
    <w:p w:rsidR="00AE186D" w:rsidRDefault="00AE186D">
      <w:pPr>
        <w:pStyle w:val="a3"/>
        <w:spacing w:before="1"/>
        <w:rPr>
          <w:sz w:val="21"/>
        </w:rPr>
      </w:pPr>
    </w:p>
    <w:p w:rsidR="00AE186D" w:rsidRDefault="004F5BAB">
      <w:pPr>
        <w:pStyle w:val="1"/>
        <w:spacing w:before="85"/>
      </w:pPr>
      <w:r>
        <w:t>ПЛАН</w:t>
      </w:r>
    </w:p>
    <w:p w:rsidR="00AE186D" w:rsidRDefault="004F5BAB">
      <w:pPr>
        <w:spacing w:before="82" w:line="288" w:lineRule="auto"/>
        <w:ind w:left="638" w:right="650"/>
        <w:jc w:val="center"/>
        <w:rPr>
          <w:b/>
          <w:sz w:val="36"/>
        </w:rPr>
      </w:pPr>
      <w:r>
        <w:rPr>
          <w:b/>
          <w:sz w:val="36"/>
        </w:rPr>
        <w:t>мероприятий по развитию инклюзивного образования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общеобразовательного</w:t>
      </w:r>
    </w:p>
    <w:p w:rsidR="00AE186D" w:rsidRDefault="004F5BAB">
      <w:pPr>
        <w:pStyle w:val="1"/>
        <w:spacing w:line="288" w:lineRule="auto"/>
        <w:ind w:right="654"/>
      </w:pPr>
      <w:r>
        <w:t>учреждения «</w:t>
      </w:r>
      <w:r w:rsidR="00C415C2">
        <w:t>Нижне-Курчалинская с</w:t>
      </w:r>
      <w:r>
        <w:t>редн</w:t>
      </w:r>
      <w:r w:rsidR="00C415C2">
        <w:t xml:space="preserve">яя общеобразовательная школа </w:t>
      </w:r>
      <w:r>
        <w:t>»</w:t>
      </w:r>
      <w:r>
        <w:rPr>
          <w:spacing w:val="-8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AE186D">
      <w:pPr>
        <w:pStyle w:val="a3"/>
        <w:rPr>
          <w:b/>
          <w:sz w:val="40"/>
        </w:rPr>
      </w:pPr>
    </w:p>
    <w:p w:rsidR="00AE186D" w:rsidRDefault="00C415C2">
      <w:pPr>
        <w:pStyle w:val="a3"/>
        <w:spacing w:before="1"/>
        <w:ind w:left="638" w:right="653"/>
        <w:jc w:val="center"/>
      </w:pPr>
      <w:r>
        <w:t>с.Нижние-Курчали</w:t>
      </w:r>
    </w:p>
    <w:p w:rsidR="00AE186D" w:rsidRDefault="00AE186D">
      <w:pPr>
        <w:jc w:val="center"/>
        <w:sectPr w:rsidR="00AE186D">
          <w:type w:val="continuous"/>
          <w:pgSz w:w="11910" w:h="16850"/>
          <w:pgMar w:top="1060" w:right="340" w:bottom="280" w:left="920" w:header="720" w:footer="720" w:gutter="0"/>
          <w:cols w:space="720"/>
        </w:sectPr>
      </w:pPr>
    </w:p>
    <w:p w:rsidR="00AE186D" w:rsidRDefault="004F5BAB">
      <w:pPr>
        <w:spacing w:before="62"/>
        <w:ind w:left="2728" w:right="2014" w:hanging="716"/>
        <w:rPr>
          <w:b/>
          <w:sz w:val="24"/>
        </w:rPr>
      </w:pPr>
      <w:r>
        <w:rPr>
          <w:b/>
          <w:sz w:val="24"/>
        </w:rPr>
        <w:lastRenderedPageBreak/>
        <w:t>План мероприятий по развитию инклюзивного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4F54A1">
        <w:rPr>
          <w:b/>
          <w:sz w:val="24"/>
        </w:rPr>
        <w:t xml:space="preserve">МБОУ «Нижне-Курчалинская СОШ </w:t>
      </w:r>
      <w:r>
        <w:rPr>
          <w:b/>
          <w:sz w:val="24"/>
        </w:rPr>
        <w:t>»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AE186D" w:rsidRDefault="00AE186D">
      <w:pPr>
        <w:pStyle w:val="a3"/>
        <w:spacing w:before="7"/>
        <w:rPr>
          <w:b/>
          <w:sz w:val="23"/>
        </w:rPr>
      </w:pPr>
    </w:p>
    <w:p w:rsidR="00AE186D" w:rsidRDefault="004F5BAB">
      <w:pPr>
        <w:spacing w:after="9"/>
        <w:ind w:left="2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59"/>
        <w:gridCol w:w="1951"/>
      </w:tblGrid>
      <w:tr w:rsidR="00AE186D">
        <w:trPr>
          <w:trHeight w:val="275"/>
        </w:trPr>
        <w:tc>
          <w:tcPr>
            <w:tcW w:w="2158" w:type="dxa"/>
          </w:tcPr>
          <w:p w:rsidR="00AE186D" w:rsidRDefault="004F5BAB">
            <w:pPr>
              <w:pStyle w:val="TableParagraph"/>
              <w:spacing w:line="256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9" w:type="dxa"/>
          </w:tcPr>
          <w:p w:rsidR="00AE186D" w:rsidRDefault="004F5BAB">
            <w:pPr>
              <w:pStyle w:val="TableParagraph"/>
              <w:spacing w:line="256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AE186D">
        <w:trPr>
          <w:trHeight w:val="1103"/>
        </w:trPr>
        <w:tc>
          <w:tcPr>
            <w:tcW w:w="2158" w:type="dxa"/>
            <w:vMerge w:val="restart"/>
          </w:tcPr>
          <w:p w:rsidR="00AE186D" w:rsidRDefault="004F5B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9" w:type="dxa"/>
          </w:tcPr>
          <w:p w:rsidR="00AE186D" w:rsidRDefault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</w:t>
            </w:r>
            <w:r w:rsidR="004F5BAB">
              <w:rPr>
                <w:sz w:val="24"/>
              </w:rPr>
              <w:t>.</w:t>
            </w:r>
          </w:p>
          <w:p w:rsidR="00462900" w:rsidRDefault="00462900" w:rsidP="00462900">
            <w:pPr>
              <w:pStyle w:val="TableParagraph"/>
              <w:ind w:left="412" w:right="385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AE186D">
        <w:trPr>
          <w:trHeight w:val="827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AE186D" w:rsidRDefault="004F5BA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АООП НОО для обучающихся с ЗПР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AE186D">
        <w:trPr>
          <w:trHeight w:val="1658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AE186D" w:rsidRDefault="004F5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AE186D" w:rsidRDefault="004F5BAB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  <w:r>
              <w:rPr>
                <w:sz w:val="24"/>
              </w:rPr>
              <w:t>заявления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70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AE186D">
        <w:trPr>
          <w:trHeight w:val="2760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ПМПК,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ind w:left="232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Тушиева И.А.</w:t>
            </w:r>
            <w:r w:rsidR="004F5BAB">
              <w:rPr>
                <w:sz w:val="24"/>
              </w:rPr>
              <w:t>и</w:t>
            </w:r>
            <w:r w:rsidR="004F5BAB">
              <w:rPr>
                <w:spacing w:val="2"/>
                <w:sz w:val="24"/>
              </w:rPr>
              <w:t xml:space="preserve"> </w:t>
            </w:r>
            <w:r w:rsidR="004F5BAB">
              <w:rPr>
                <w:sz w:val="24"/>
              </w:rPr>
              <w:t>учителя-</w:t>
            </w:r>
            <w:r w:rsidR="004F5BAB">
              <w:rPr>
                <w:spacing w:val="1"/>
                <w:sz w:val="24"/>
              </w:rPr>
              <w:t xml:space="preserve"> </w:t>
            </w:r>
            <w:r w:rsidR="004F5BAB">
              <w:rPr>
                <w:sz w:val="24"/>
              </w:rPr>
              <w:t>предметники,</w:t>
            </w:r>
            <w:r w:rsidR="004F5BAB">
              <w:rPr>
                <w:spacing w:val="1"/>
                <w:sz w:val="24"/>
              </w:rPr>
              <w:t xml:space="preserve"> </w:t>
            </w:r>
            <w:r w:rsidR="004F5BAB">
              <w:rPr>
                <w:sz w:val="24"/>
              </w:rPr>
              <w:t>работающие</w:t>
            </w:r>
            <w:r w:rsidR="004F5BAB">
              <w:rPr>
                <w:spacing w:val="-2"/>
                <w:sz w:val="24"/>
              </w:rPr>
              <w:t xml:space="preserve"> </w:t>
            </w:r>
            <w:r w:rsidR="004F5BAB">
              <w:rPr>
                <w:sz w:val="24"/>
              </w:rPr>
              <w:t>с</w:t>
            </w:r>
          </w:p>
          <w:p w:rsidR="00AE186D" w:rsidRDefault="004F5BAB">
            <w:pPr>
              <w:pStyle w:val="TableParagraph"/>
              <w:spacing w:line="270" w:lineRule="atLeas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235" w:right="223" w:firstLine="11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E186D" w:rsidRDefault="004F5BAB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AE186D">
        <w:trPr>
          <w:trHeight w:val="1103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Оформление согласия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психолого-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spacing w:line="264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235" w:right="223" w:firstLine="11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E186D" w:rsidRDefault="004F5BAB">
            <w:pPr>
              <w:pStyle w:val="TableParagraph"/>
              <w:spacing w:line="264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AE186D">
        <w:trPr>
          <w:trHeight w:val="1655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согласованного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235" w:right="223" w:firstLine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"/>
                <w:sz w:val="24"/>
              </w:rPr>
              <w:t xml:space="preserve"> </w:t>
            </w:r>
            <w:r w:rsidR="001A16C3">
              <w:rPr>
                <w:sz w:val="24"/>
              </w:rPr>
              <w:t>2022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E186D" w:rsidRDefault="004F5BAB">
            <w:pPr>
              <w:pStyle w:val="TableParagraph"/>
              <w:ind w:left="184" w:right="157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AE186D">
        <w:trPr>
          <w:trHeight w:val="1104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AE186D" w:rsidRDefault="004F5BAB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детей-инвалидов и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ind w:left="280" w:right="269" w:firstLine="216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235" w:right="223" w:firstLine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E186D" w:rsidRDefault="004F5BAB">
            <w:pPr>
              <w:pStyle w:val="TableParagraph"/>
              <w:spacing w:line="270" w:lineRule="atLeast"/>
              <w:ind w:left="184" w:right="157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AE186D">
        <w:trPr>
          <w:trHeight w:val="827"/>
        </w:trPr>
        <w:tc>
          <w:tcPr>
            <w:tcW w:w="2158" w:type="dxa"/>
            <w:vMerge w:val="restart"/>
          </w:tcPr>
          <w:p w:rsidR="00AE186D" w:rsidRDefault="004F5B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</w:p>
          <w:p w:rsidR="00AE186D" w:rsidRDefault="004F5BAB">
            <w:pPr>
              <w:pStyle w:val="TableParagraph"/>
              <w:spacing w:line="270" w:lineRule="atLeast"/>
              <w:ind w:right="494"/>
              <w:rPr>
                <w:sz w:val="24"/>
              </w:rPr>
            </w:pPr>
            <w:r>
              <w:rPr>
                <w:sz w:val="24"/>
              </w:rPr>
              <w:t>детях-инвалидах,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ind w:left="412" w:right="385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232" w:right="215" w:firstLine="177"/>
              <w:rPr>
                <w:sz w:val="24"/>
              </w:rPr>
            </w:pPr>
            <w:r>
              <w:rPr>
                <w:sz w:val="24"/>
              </w:rPr>
              <w:t>август 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E186D">
        <w:trPr>
          <w:trHeight w:val="1379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Формирование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</w:p>
          <w:p w:rsidR="00AE186D" w:rsidRDefault="004F5BAB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сопровождение и обучение 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59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ind w:left="412" w:right="385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232" w:right="225" w:firstLine="11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E186D">
        <w:trPr>
          <w:trHeight w:val="553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AE186D" w:rsidRDefault="004F5B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2259" w:type="dxa"/>
          </w:tcPr>
          <w:p w:rsidR="00AE186D" w:rsidRDefault="00462900">
            <w:pPr>
              <w:pStyle w:val="TableParagraph"/>
              <w:spacing w:line="267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7" w:lineRule="exact"/>
              <w:ind w:left="4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AE186D" w:rsidRDefault="004F5BAB">
            <w:pPr>
              <w:pStyle w:val="TableParagraph"/>
              <w:spacing w:line="266" w:lineRule="exact"/>
              <w:ind w:left="37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AE186D" w:rsidRDefault="00AE186D">
      <w:pPr>
        <w:spacing w:line="266" w:lineRule="exact"/>
        <w:rPr>
          <w:sz w:val="24"/>
        </w:rPr>
        <w:sectPr w:rsidR="00AE186D">
          <w:footerReference w:type="default" r:id="rId7"/>
          <w:pgSz w:w="11910" w:h="16850"/>
          <w:pgMar w:top="500" w:right="340" w:bottom="1220" w:left="920" w:header="0" w:footer="1031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833"/>
        <w:gridCol w:w="2483"/>
        <w:gridCol w:w="1951"/>
      </w:tblGrid>
      <w:tr w:rsidR="00AE186D" w:rsidTr="00462900">
        <w:trPr>
          <w:trHeight w:val="1103"/>
        </w:trPr>
        <w:tc>
          <w:tcPr>
            <w:tcW w:w="2158" w:type="dxa"/>
            <w:vMerge w:val="restart"/>
          </w:tcPr>
          <w:p w:rsidR="00AE186D" w:rsidRDefault="00AE1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62900">
              <w:rPr>
                <w:sz w:val="24"/>
              </w:rPr>
              <w:t xml:space="preserve">Нижне-Курчалинская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483" w:type="dxa"/>
          </w:tcPr>
          <w:p w:rsidR="00AE186D" w:rsidRDefault="00AE1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2023,</w:t>
            </w:r>
          </w:p>
          <w:p w:rsidR="00AE186D" w:rsidRDefault="004F5BAB">
            <w:pPr>
              <w:pStyle w:val="TableParagraph"/>
              <w:spacing w:line="270" w:lineRule="atLeast"/>
              <w:ind w:left="184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AE186D" w:rsidTr="00462900">
        <w:trPr>
          <w:trHeight w:val="2207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Организация 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педагогам и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AE186D" w:rsidRDefault="004F5B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83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462900" w:rsidRDefault="00462900" w:rsidP="00462900">
            <w:pPr>
              <w:pStyle w:val="TableParagraph"/>
              <w:ind w:left="232" w:right="222" w:hanging="5"/>
              <w:jc w:val="center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  <w:p w:rsidR="00462900" w:rsidRDefault="00462900" w:rsidP="00462900"/>
          <w:p w:rsidR="00AE186D" w:rsidRPr="00462900" w:rsidRDefault="00462900" w:rsidP="00462900">
            <w:r>
              <w:t xml:space="preserve">             Тушиев И.Б.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71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</w:p>
        </w:tc>
      </w:tr>
      <w:tr w:rsidR="00AE186D" w:rsidTr="00462900">
        <w:trPr>
          <w:trHeight w:val="1934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tabs>
                <w:tab w:val="left" w:pos="247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инклюзивного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 обучения,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83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462900" w:rsidRDefault="00462900" w:rsidP="00462900">
            <w:pPr>
              <w:pStyle w:val="TableParagraph"/>
              <w:ind w:left="0" w:right="373"/>
              <w:rPr>
                <w:sz w:val="24"/>
              </w:rPr>
            </w:pPr>
            <w:r>
              <w:rPr>
                <w:sz w:val="24"/>
              </w:rPr>
              <w:t xml:space="preserve">        Тушиева   И.А.                      </w:t>
            </w:r>
          </w:p>
          <w:p w:rsidR="00AE186D" w:rsidRDefault="00462900" w:rsidP="00462900">
            <w:pPr>
              <w:pStyle w:val="TableParagraph"/>
              <w:ind w:left="0" w:right="37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4F5BAB">
              <w:rPr>
                <w:sz w:val="24"/>
              </w:rPr>
              <w:t>педагоги,</w:t>
            </w:r>
          </w:p>
          <w:p w:rsidR="00AE186D" w:rsidRDefault="004F5BAB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186D" w:rsidRDefault="004F5BAB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детьми-инвалидами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70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E186D" w:rsidTr="00462900">
        <w:trPr>
          <w:trHeight w:val="1103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«ЦДК»</w:t>
            </w:r>
          </w:p>
        </w:tc>
        <w:tc>
          <w:tcPr>
            <w:tcW w:w="2483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462900" w:rsidP="00462900">
            <w:pPr>
              <w:pStyle w:val="TableParagraph"/>
              <w:spacing w:line="264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184" w:right="157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AE186D" w:rsidTr="00462900">
        <w:trPr>
          <w:trHeight w:val="1653"/>
        </w:trPr>
        <w:tc>
          <w:tcPr>
            <w:tcW w:w="2158" w:type="dxa"/>
            <w:vMerge w:val="restart"/>
          </w:tcPr>
          <w:p w:rsidR="00AE186D" w:rsidRDefault="00AE1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tabs>
                <w:tab w:val="left" w:pos="21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</w:p>
          <w:p w:rsidR="00AE186D" w:rsidRDefault="004F5BA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83" w:type="dxa"/>
          </w:tcPr>
          <w:p w:rsidR="00AE186D" w:rsidRDefault="00462900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Тушиева И.А</w:t>
            </w:r>
            <w:r w:rsidR="004F5BAB">
              <w:rPr>
                <w:sz w:val="24"/>
              </w:rPr>
              <w:t>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</w:tr>
      <w:tr w:rsidR="00AE186D" w:rsidTr="00462900">
        <w:trPr>
          <w:trHeight w:val="1653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E186D" w:rsidRDefault="004F5BA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83" w:type="dxa"/>
          </w:tcPr>
          <w:p w:rsidR="00462900" w:rsidRDefault="00462900" w:rsidP="00462900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462900" w:rsidRDefault="00462900" w:rsidP="00462900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  <w:p w:rsidR="00AE186D" w:rsidRDefault="004F5BAB" w:rsidP="00462900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5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E186D" w:rsidTr="00462900">
        <w:trPr>
          <w:trHeight w:val="827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tabs>
                <w:tab w:val="left" w:pos="1611"/>
                <w:tab w:val="left" w:pos="1702"/>
                <w:tab w:val="left" w:pos="2220"/>
                <w:tab w:val="left" w:pos="330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83" w:type="dxa"/>
          </w:tcPr>
          <w:p w:rsidR="00AE186D" w:rsidRDefault="00462900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E186D" w:rsidTr="00462900">
        <w:trPr>
          <w:trHeight w:val="1377"/>
        </w:trPr>
        <w:tc>
          <w:tcPr>
            <w:tcW w:w="2158" w:type="dxa"/>
            <w:vMerge w:val="restart"/>
          </w:tcPr>
          <w:p w:rsidR="00AE186D" w:rsidRDefault="004F5BAB">
            <w:pPr>
              <w:pStyle w:val="TableParagraph"/>
              <w:ind w:left="107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воспитательное</w:t>
            </w: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tabs>
                <w:tab w:val="left" w:pos="217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дополнительного</w:t>
            </w:r>
          </w:p>
          <w:p w:rsidR="00AE186D" w:rsidRDefault="004F5BAB">
            <w:pPr>
              <w:pStyle w:val="TableParagraph"/>
              <w:tabs>
                <w:tab w:val="left" w:pos="274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83" w:type="dxa"/>
          </w:tcPr>
          <w:p w:rsidR="00AE186D" w:rsidRDefault="00571543">
            <w:pPr>
              <w:pStyle w:val="TableParagraph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Хиряева Т.Д</w:t>
            </w:r>
            <w:r w:rsidR="004F5BAB">
              <w:rPr>
                <w:sz w:val="24"/>
              </w:rPr>
              <w:t>.,</w:t>
            </w:r>
          </w:p>
          <w:p w:rsidR="00AE186D" w:rsidRDefault="004F5BAB">
            <w:pPr>
              <w:pStyle w:val="TableParagraph"/>
              <w:ind w:left="417" w:right="41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E186D" w:rsidTr="00462900">
        <w:trPr>
          <w:trHeight w:val="1377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E186D" w:rsidRDefault="004F5BA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483" w:type="dxa"/>
          </w:tcPr>
          <w:p w:rsidR="00AE186D" w:rsidRDefault="00571543" w:rsidP="00571543">
            <w:pPr>
              <w:pStyle w:val="TableParagraph"/>
              <w:ind w:left="381" w:right="369"/>
              <w:rPr>
                <w:sz w:val="24"/>
              </w:rPr>
            </w:pPr>
            <w:r>
              <w:rPr>
                <w:sz w:val="24"/>
              </w:rPr>
              <w:t>Хиряева Т.Д</w:t>
            </w:r>
            <w:r w:rsidR="004F5BAB">
              <w:rPr>
                <w:sz w:val="24"/>
              </w:rPr>
              <w:t>.,</w:t>
            </w:r>
          </w:p>
          <w:p w:rsidR="00AE186D" w:rsidRDefault="004F5BAB">
            <w:pPr>
              <w:pStyle w:val="TableParagraph"/>
              <w:ind w:left="417" w:right="41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6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E186D" w:rsidTr="00462900">
        <w:trPr>
          <w:trHeight w:val="1379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AE186D" w:rsidRDefault="004F5BAB">
            <w:pPr>
              <w:pStyle w:val="TableParagraph"/>
              <w:tabs>
                <w:tab w:val="left" w:pos="25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186D" w:rsidRDefault="004F5BA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</w:p>
        </w:tc>
        <w:tc>
          <w:tcPr>
            <w:tcW w:w="2483" w:type="dxa"/>
          </w:tcPr>
          <w:p w:rsidR="00AE186D" w:rsidRDefault="00571543">
            <w:pPr>
              <w:pStyle w:val="TableParagraph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Хиряева Т.Д</w:t>
            </w:r>
            <w:r w:rsidR="004F5BAB">
              <w:rPr>
                <w:sz w:val="24"/>
              </w:rPr>
              <w:t>.,</w:t>
            </w:r>
          </w:p>
          <w:p w:rsidR="00AE186D" w:rsidRDefault="004F5BAB">
            <w:pPr>
              <w:pStyle w:val="TableParagraph"/>
              <w:ind w:left="417" w:right="41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AE186D" w:rsidRDefault="00AE186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E186D" w:rsidRDefault="00AE186D">
      <w:pPr>
        <w:rPr>
          <w:sz w:val="24"/>
        </w:rPr>
        <w:sectPr w:rsidR="00AE186D">
          <w:pgSz w:w="11910" w:h="16850"/>
          <w:pgMar w:top="560" w:right="340" w:bottom="1220" w:left="920" w:header="0" w:footer="103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59"/>
        <w:gridCol w:w="1951"/>
      </w:tblGrid>
      <w:tr w:rsidR="00AE186D">
        <w:trPr>
          <w:trHeight w:val="1103"/>
        </w:trPr>
        <w:tc>
          <w:tcPr>
            <w:tcW w:w="2158" w:type="dxa"/>
          </w:tcPr>
          <w:p w:rsidR="00AE186D" w:rsidRDefault="00AE1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1789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color w:val="333333"/>
                <w:sz w:val="24"/>
              </w:rPr>
              <w:t>ень толерантности,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инвалида,</w:t>
            </w:r>
          </w:p>
          <w:p w:rsidR="00AE186D" w:rsidRDefault="004F5BAB">
            <w:pPr>
              <w:pStyle w:val="TableParagraph"/>
              <w:spacing w:line="270" w:lineRule="atLeast"/>
              <w:ind w:right="884"/>
              <w:rPr>
                <w:sz w:val="24"/>
              </w:rPr>
            </w:pPr>
            <w:r>
              <w:rPr>
                <w:color w:val="333333"/>
                <w:sz w:val="24"/>
              </w:rPr>
              <w:t>акция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ты»,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</w:t>
            </w:r>
          </w:p>
        </w:tc>
        <w:tc>
          <w:tcPr>
            <w:tcW w:w="2259" w:type="dxa"/>
          </w:tcPr>
          <w:p w:rsidR="00AE186D" w:rsidRDefault="00AE1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16.11.2022</w:t>
            </w:r>
          </w:p>
          <w:p w:rsidR="00AE186D" w:rsidRDefault="004F5BAB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03.12.2022</w:t>
            </w:r>
          </w:p>
          <w:p w:rsidR="00AE186D" w:rsidRDefault="004F5BAB">
            <w:pPr>
              <w:pStyle w:val="TableParagraph"/>
              <w:spacing w:line="270" w:lineRule="atLeast"/>
              <w:ind w:left="232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E186D">
        <w:trPr>
          <w:trHeight w:val="1106"/>
        </w:trPr>
        <w:tc>
          <w:tcPr>
            <w:tcW w:w="2158" w:type="dxa"/>
            <w:vMerge w:val="restart"/>
          </w:tcPr>
          <w:p w:rsidR="00AE186D" w:rsidRDefault="004F5BAB">
            <w:pPr>
              <w:pStyle w:val="TableParagraph"/>
              <w:ind w:left="107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коррекционное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59" w:type="dxa"/>
          </w:tcPr>
          <w:p w:rsidR="00571543" w:rsidRDefault="00571543" w:rsidP="00571543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571543" w:rsidP="00571543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E186D">
        <w:trPr>
          <w:trHeight w:val="4963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tabs>
                <w:tab w:val="left" w:pos="1989"/>
                <w:tab w:val="left" w:pos="298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предмету</w:t>
            </w:r>
          </w:p>
          <w:p w:rsidR="00AE186D" w:rsidRDefault="004F5BAB">
            <w:pPr>
              <w:pStyle w:val="TableParagraph"/>
              <w:tabs>
                <w:tab w:val="left" w:pos="2115"/>
                <w:tab w:val="left" w:pos="2450"/>
                <w:tab w:val="left" w:pos="38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z w:val="24"/>
              </w:rPr>
              <w:tab/>
              <w:t>культура»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31.10.2003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E186D" w:rsidRDefault="004F5BA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№ 13-51-263/123 «Об оценивании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учащихся, отнесенных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30.05.2012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МД-583/19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E186D" w:rsidRDefault="004F5BAB">
            <w:pPr>
              <w:pStyle w:val="TableParagraph"/>
              <w:tabs>
                <w:tab w:val="left" w:pos="238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рекомендациях</w:t>
            </w:r>
          </w:p>
          <w:p w:rsidR="00AE186D" w:rsidRDefault="004F5BA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«Медико-педагогический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организацией занятий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отклонениями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 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AE186D" w:rsidRDefault="004F5B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2259" w:type="dxa"/>
          </w:tcPr>
          <w:p w:rsidR="00571543" w:rsidRDefault="00571543" w:rsidP="00571543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AE186D" w:rsidRDefault="00571543" w:rsidP="00571543">
            <w:pPr>
              <w:pStyle w:val="TableParagraph"/>
              <w:ind w:left="129" w:right="116" w:firstLine="201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705" w:right="85" w:hanging="596"/>
              <w:rPr>
                <w:sz w:val="24"/>
              </w:rPr>
            </w:pPr>
            <w:r>
              <w:rPr>
                <w:sz w:val="24"/>
              </w:rPr>
              <w:t>октябрь,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AE186D" w:rsidRDefault="004F5BA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AE186D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Поддерживание 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59" w:type="dxa"/>
          </w:tcPr>
          <w:p w:rsidR="00AE186D" w:rsidRDefault="004F5BAB">
            <w:pPr>
              <w:pStyle w:val="TableParagraph"/>
              <w:ind w:left="405" w:right="392" w:firstLine="21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186D" w:rsidRDefault="004F5BAB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детьми-инвалидами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E186D">
        <w:trPr>
          <w:trHeight w:val="1103"/>
        </w:trPr>
        <w:tc>
          <w:tcPr>
            <w:tcW w:w="2158" w:type="dxa"/>
          </w:tcPr>
          <w:p w:rsidR="00AE186D" w:rsidRDefault="004F5B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tabs>
                <w:tab w:val="left" w:pos="38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E186D" w:rsidRDefault="004F5BA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259" w:type="dxa"/>
          </w:tcPr>
          <w:p w:rsidR="00AE186D" w:rsidRDefault="00571543">
            <w:pPr>
              <w:pStyle w:val="TableParagraph"/>
              <w:ind w:left="177" w:right="162" w:firstLine="117"/>
              <w:rPr>
                <w:sz w:val="24"/>
              </w:rPr>
            </w:pPr>
            <w:r>
              <w:rPr>
                <w:sz w:val="24"/>
              </w:rPr>
              <w:t>Исраилова Л.А-С</w:t>
            </w:r>
            <w:r w:rsidR="004F5BAB">
              <w:rPr>
                <w:sz w:val="24"/>
              </w:rPr>
              <w:t>.</w:t>
            </w:r>
            <w:r w:rsidR="004F5BAB">
              <w:rPr>
                <w:spacing w:val="1"/>
                <w:sz w:val="24"/>
              </w:rPr>
              <w:t xml:space="preserve"> </w:t>
            </w:r>
            <w:r w:rsidR="004F5BAB">
              <w:rPr>
                <w:sz w:val="24"/>
              </w:rPr>
              <w:t>(по</w:t>
            </w:r>
            <w:r w:rsidR="004F5BAB">
              <w:rPr>
                <w:spacing w:val="-13"/>
                <w:sz w:val="24"/>
              </w:rPr>
              <w:t xml:space="preserve"> </w:t>
            </w:r>
            <w:r w:rsidR="004F5BAB">
              <w:rPr>
                <w:sz w:val="24"/>
              </w:rPr>
              <w:t>согласованию)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573" w:right="346" w:hanging="197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E186D" w:rsidRDefault="004F5BAB">
            <w:pPr>
              <w:pStyle w:val="TableParagraph"/>
              <w:spacing w:line="274" w:lineRule="exact"/>
              <w:ind w:left="323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</w:p>
        </w:tc>
      </w:tr>
      <w:tr w:rsidR="00AE186D">
        <w:trPr>
          <w:trHeight w:val="1934"/>
        </w:trPr>
        <w:tc>
          <w:tcPr>
            <w:tcW w:w="2158" w:type="dxa"/>
            <w:vMerge w:val="restart"/>
          </w:tcPr>
          <w:p w:rsidR="00AE186D" w:rsidRDefault="004F5BAB">
            <w:pPr>
              <w:pStyle w:val="TableParagraph"/>
              <w:ind w:left="107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tabs>
                <w:tab w:val="left" w:pos="1654"/>
                <w:tab w:val="left" w:pos="2491"/>
                <w:tab w:val="left" w:pos="274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</w:p>
          <w:p w:rsidR="00AE186D" w:rsidRDefault="004F5BA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9" w:type="dxa"/>
          </w:tcPr>
          <w:p w:rsidR="00AE186D" w:rsidRDefault="00571543">
            <w:pPr>
              <w:pStyle w:val="TableParagraph"/>
              <w:spacing w:line="270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Джабраилова Р.Х.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70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E186D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tabs>
                <w:tab w:val="left" w:pos="1761"/>
                <w:tab w:val="left" w:pos="33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учебниками</w:t>
            </w:r>
            <w:r>
              <w:rPr>
                <w:sz w:val="24"/>
              </w:rPr>
              <w:tab/>
              <w:t>детей-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59" w:type="dxa"/>
          </w:tcPr>
          <w:p w:rsidR="00571543" w:rsidRDefault="00571543" w:rsidP="0057154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Царценова Э.Ж.</w:t>
            </w:r>
          </w:p>
          <w:p w:rsidR="00AE186D" w:rsidRDefault="00571543" w:rsidP="0057154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Рашидова Л.Х</w:t>
            </w:r>
            <w:r w:rsidR="004F5BAB">
              <w:rPr>
                <w:sz w:val="24"/>
              </w:rPr>
              <w:t>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AE186D">
        <w:trPr>
          <w:trHeight w:val="1103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tabs>
                <w:tab w:val="left" w:pos="1487"/>
                <w:tab w:val="left" w:pos="303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59" w:type="dxa"/>
          </w:tcPr>
          <w:p w:rsidR="00AE186D" w:rsidRDefault="00571543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Царценова Э.Ж.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E186D">
        <w:trPr>
          <w:trHeight w:val="1103"/>
        </w:trPr>
        <w:tc>
          <w:tcPr>
            <w:tcW w:w="2158" w:type="dxa"/>
            <w:vMerge/>
            <w:tcBorders>
              <w:top w:val="nil"/>
            </w:tcBorders>
          </w:tcPr>
          <w:p w:rsidR="00AE186D" w:rsidRDefault="00AE186D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tabs>
                <w:tab w:val="left" w:pos="2290"/>
                <w:tab w:val="left" w:pos="24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 и приспособления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маломобильных</w:t>
            </w:r>
          </w:p>
          <w:p w:rsidR="00AE186D" w:rsidRDefault="004F5BA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59" w:type="dxa"/>
          </w:tcPr>
          <w:p w:rsidR="00AE186D" w:rsidRDefault="00571543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Царценова Э.Ж</w:t>
            </w:r>
            <w:r w:rsidR="004F5BAB">
              <w:rPr>
                <w:sz w:val="24"/>
              </w:rPr>
              <w:t>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ind w:left="184" w:right="157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AE186D" w:rsidRDefault="00AE186D">
      <w:pPr>
        <w:rPr>
          <w:sz w:val="24"/>
        </w:rPr>
        <w:sectPr w:rsidR="00AE186D">
          <w:pgSz w:w="11910" w:h="16850"/>
          <w:pgMar w:top="560" w:right="340" w:bottom="1220" w:left="920" w:header="0" w:footer="103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59"/>
        <w:gridCol w:w="1951"/>
      </w:tblGrid>
      <w:tr w:rsidR="00AE186D">
        <w:trPr>
          <w:trHeight w:val="827"/>
        </w:trPr>
        <w:tc>
          <w:tcPr>
            <w:tcW w:w="2158" w:type="dxa"/>
          </w:tcPr>
          <w:p w:rsidR="00AE186D" w:rsidRDefault="004F5B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tabs>
                <w:tab w:val="left" w:pos="923"/>
                <w:tab w:val="left" w:pos="295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укомплектование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</w:p>
          <w:p w:rsidR="00AE186D" w:rsidRDefault="004F5B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2259" w:type="dxa"/>
          </w:tcPr>
          <w:p w:rsidR="00AE186D" w:rsidRDefault="00571543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Царценова Э.Ж.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68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AE186D">
        <w:trPr>
          <w:trHeight w:val="2762"/>
        </w:trPr>
        <w:tc>
          <w:tcPr>
            <w:tcW w:w="2158" w:type="dxa"/>
          </w:tcPr>
          <w:p w:rsidR="00AE186D" w:rsidRDefault="004F5BAB">
            <w:pPr>
              <w:pStyle w:val="TableParagraph"/>
              <w:ind w:left="107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4057" w:type="dxa"/>
          </w:tcPr>
          <w:p w:rsidR="00AE186D" w:rsidRDefault="004F5B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эффективной самореализа-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</w:p>
        </w:tc>
        <w:tc>
          <w:tcPr>
            <w:tcW w:w="2259" w:type="dxa"/>
          </w:tcPr>
          <w:p w:rsidR="00571543" w:rsidRDefault="00571543" w:rsidP="0057154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Царценова Э.Ж.</w:t>
            </w:r>
          </w:p>
          <w:p w:rsidR="00571543" w:rsidRDefault="00571543" w:rsidP="00571543">
            <w:pPr>
              <w:pStyle w:val="TableParagraph"/>
              <w:ind w:left="412" w:right="385" w:firstLine="84"/>
              <w:rPr>
                <w:sz w:val="24"/>
              </w:rPr>
            </w:pPr>
            <w:r>
              <w:rPr>
                <w:sz w:val="24"/>
              </w:rPr>
              <w:t>Хиряева Т.Д.</w:t>
            </w:r>
          </w:p>
          <w:p w:rsidR="00571543" w:rsidRDefault="00571543" w:rsidP="00571543">
            <w:pPr>
              <w:pStyle w:val="TableParagraph"/>
              <w:ind w:left="232" w:right="221" w:hanging="3"/>
              <w:jc w:val="center"/>
              <w:rPr>
                <w:sz w:val="24"/>
              </w:rPr>
            </w:pPr>
            <w:r>
              <w:rPr>
                <w:sz w:val="24"/>
              </w:rPr>
              <w:t>Тушиева И.А.</w:t>
            </w:r>
          </w:p>
          <w:p w:rsidR="00AE186D" w:rsidRDefault="004F5BAB" w:rsidP="00571543">
            <w:pPr>
              <w:pStyle w:val="TableParagraph"/>
              <w:ind w:left="232" w:right="22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E186D" w:rsidRDefault="004F5BAB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AE186D" w:rsidRDefault="004F5BAB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F5BAB" w:rsidRDefault="004F5BAB"/>
    <w:sectPr w:rsidR="004F5BAB">
      <w:pgSz w:w="11910" w:h="16850"/>
      <w:pgMar w:top="560" w:right="340" w:bottom="1220" w:left="9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09" w:rsidRDefault="000F0B09">
      <w:r>
        <w:separator/>
      </w:r>
    </w:p>
  </w:endnote>
  <w:endnote w:type="continuationSeparator" w:id="0">
    <w:p w:rsidR="000F0B09" w:rsidRDefault="000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6D" w:rsidRDefault="000F0B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6pt;margin-top:775.5pt;width:12.5pt;height:16.4pt;z-index:-251658752;mso-position-horizontal-relative:page;mso-position-vertical-relative:page" filled="f" stroked="f">
          <v:textbox inset="0,0,0,0">
            <w:txbxContent>
              <w:p w:rsidR="00AE186D" w:rsidRDefault="004F5BAB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15D71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09" w:rsidRDefault="000F0B09">
      <w:r>
        <w:separator/>
      </w:r>
    </w:p>
  </w:footnote>
  <w:footnote w:type="continuationSeparator" w:id="0">
    <w:p w:rsidR="000F0B09" w:rsidRDefault="000F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86D"/>
    <w:rsid w:val="000F0B09"/>
    <w:rsid w:val="001A16C3"/>
    <w:rsid w:val="00415D71"/>
    <w:rsid w:val="00462900"/>
    <w:rsid w:val="004F54A1"/>
    <w:rsid w:val="004F5BAB"/>
    <w:rsid w:val="00571543"/>
    <w:rsid w:val="007B483E"/>
    <w:rsid w:val="009F1D62"/>
    <w:rsid w:val="00AE186D"/>
    <w:rsid w:val="00C4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897D61"/>
  <w15:docId w15:val="{7991C23F-659E-4150-986C-16B1E1DB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38" w:right="65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Эми4</cp:lastModifiedBy>
  <cp:revision>8</cp:revision>
  <dcterms:created xsi:type="dcterms:W3CDTF">2022-10-16T06:53:00Z</dcterms:created>
  <dcterms:modified xsi:type="dcterms:W3CDTF">2022-10-29T19:23:00Z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2022-10-16T00:00:00Z</vt:filetime>
  </property>
</Properties>
</file>